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五：留学生在校管理</w:t>
      </w:r>
    </w:p>
    <w:p>
      <w:pPr>
        <w:snapToGrid w:val="0"/>
        <w:spacing w:line="560" w:lineRule="exact"/>
        <w:ind w:firstLine="663" w:firstLineChars="1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吉林动画学院留学生登记表</w:t>
      </w:r>
    </w:p>
    <w:tbl>
      <w:tblPr>
        <w:tblStyle w:val="7"/>
        <w:tblpPr w:leftFromText="180" w:rightFromText="180" w:vertAnchor="page" w:horzAnchor="page" w:tblpX="1794" w:tblpY="301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656"/>
        <w:gridCol w:w="726"/>
        <w:gridCol w:w="141"/>
        <w:gridCol w:w="993"/>
        <w:gridCol w:w="283"/>
        <w:gridCol w:w="425"/>
        <w:gridCol w:w="851"/>
        <w:gridCol w:w="185"/>
        <w:gridCol w:w="1516"/>
        <w:gridCol w:w="425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51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（中文）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（英文）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毕业（所属）院校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留学生类别</w:t>
            </w:r>
          </w:p>
        </w:tc>
        <w:tc>
          <w:tcPr>
            <w:tcW w:w="7902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留学生   □交换生   □语言生   □插班生  □2+2留学生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入学时间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拟学专业</w:t>
            </w:r>
          </w:p>
        </w:tc>
        <w:tc>
          <w:tcPr>
            <w:tcW w:w="3402" w:type="dxa"/>
            <w:gridSpan w:val="5"/>
            <w:vAlign w:val="bottom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11"/>
                <w:szCs w:val="11"/>
              </w:rPr>
              <w:t>（学院专业）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4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    寓</w:t>
            </w:r>
          </w:p>
        </w:tc>
        <w:tc>
          <w:tcPr>
            <w:tcW w:w="13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4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紧急联络人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420" w:type="dxa"/>
            <w:tcBorders>
              <w:top w:val="single" w:color="auto" w:sz="4" w:space="0"/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护 照 号</w:t>
            </w:r>
          </w:p>
        </w:tc>
        <w:tc>
          <w:tcPr>
            <w:tcW w:w="1523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入境日期</w:t>
            </w:r>
          </w:p>
        </w:tc>
        <w:tc>
          <w:tcPr>
            <w:tcW w:w="1461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签证到期日</w:t>
            </w:r>
          </w:p>
        </w:tc>
        <w:tc>
          <w:tcPr>
            <w:tcW w:w="2126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0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奖惩记录</w:t>
            </w:r>
          </w:p>
        </w:tc>
        <w:tc>
          <w:tcPr>
            <w:tcW w:w="7246" w:type="dxa"/>
            <w:gridSpan w:val="11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76" w:type="dxa"/>
            <w:gridSpan w:val="2"/>
            <w:tcBorders>
              <w:top w:val="single" w:color="auto" w:sz="4" w:space="0"/>
              <w:bottom w:val="thinThickThinSmallGap" w:color="auto" w:sz="2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费用缴纳情况</w:t>
            </w:r>
          </w:p>
        </w:tc>
        <w:tc>
          <w:tcPr>
            <w:tcW w:w="7246" w:type="dxa"/>
            <w:gridSpan w:val="11"/>
            <w:tcBorders>
              <w:bottom w:val="thinThickThinSmallGap" w:color="auto" w:sz="2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费__________   语言费__________    寝室费__________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网络费__________   水电费__________    保险费__________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教材费__________   其  他_____________________（共计______）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076" w:type="dxa"/>
            <w:gridSpan w:val="2"/>
            <w:tcBorders>
              <w:top w:val="thinThickThinSmallGap" w:color="auto" w:sz="2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学生确认</w:t>
            </w:r>
          </w:p>
        </w:tc>
        <w:tc>
          <w:tcPr>
            <w:tcW w:w="7246" w:type="dxa"/>
            <w:gridSpan w:val="11"/>
            <w:tcBorders>
              <w:top w:val="thinThickThinSmallGap" w:color="auto" w:sz="2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0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国际交流学院意见</w:t>
            </w:r>
          </w:p>
        </w:tc>
        <w:tc>
          <w:tcPr>
            <w:tcW w:w="7246" w:type="dxa"/>
            <w:gridSpan w:val="11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tbl>
      <w:tblPr>
        <w:tblStyle w:val="7"/>
        <w:tblW w:w="8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5"/>
        <w:gridCol w:w="47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2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bidi="ar"/>
              </w:rPr>
              <w:t>请  假  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49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年   月   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专业、班级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请假原因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请假时间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自   月   日    时至   月    日   时，  共    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辅导员意见：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任课教师意见：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国际交流学院意见：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    注：</w:t>
            </w:r>
          </w:p>
        </w:tc>
      </w:tr>
    </w:tbl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both"/>
        <w:rPr>
          <w:rFonts w:hint="eastAsia" w:ascii="仿宋_GB2312" w:eastAsia="仿宋_GB2312"/>
          <w:b/>
          <w:sz w:val="44"/>
          <w:szCs w:val="44"/>
          <w:lang w:val="en-US" w:eastAsia="zh-CN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留学生短期离校登记表</w:t>
      </w:r>
    </w:p>
    <w:tbl>
      <w:tblPr>
        <w:tblStyle w:val="7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87"/>
        <w:gridCol w:w="70"/>
        <w:gridCol w:w="1518"/>
        <w:gridCol w:w="1474"/>
        <w:gridCol w:w="307"/>
        <w:gridCol w:w="1069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年级专业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离校时间</w:t>
            </w:r>
          </w:p>
        </w:tc>
        <w:tc>
          <w:tcPr>
            <w:tcW w:w="761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离校原因</w:t>
            </w:r>
          </w:p>
        </w:tc>
        <w:tc>
          <w:tcPr>
            <w:tcW w:w="761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306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年   月   日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辅导员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   月   日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院领导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187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返校确认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306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学生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年   月   日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辅导员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   月   日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院领导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   月   日</w:t>
            </w:r>
          </w:p>
        </w:tc>
      </w:tr>
    </w:tbl>
    <w:p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24"/>
        </w:rPr>
        <w:t>国际交流学院 制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吉林动画学院留学生休学/复学/退学申请表</w:t>
      </w:r>
    </w:p>
    <w:tbl>
      <w:tblPr>
        <w:tblStyle w:val="7"/>
        <w:tblpPr w:leftFromText="180" w:rightFromText="180" w:vertAnchor="text" w:horzAnchor="page" w:tblpX="1507" w:tblpY="2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528"/>
        <w:gridCol w:w="1224"/>
        <w:gridCol w:w="306"/>
        <w:gridCol w:w="1220"/>
        <w:gridCol w:w="122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06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28" w:type="dxa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中文姓名</w:t>
            </w:r>
          </w:p>
        </w:tc>
        <w:tc>
          <w:tcPr>
            <w:tcW w:w="1526" w:type="dxa"/>
            <w:gridSpan w:val="2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英文姓名</w:t>
            </w:r>
          </w:p>
        </w:tc>
        <w:tc>
          <w:tcPr>
            <w:tcW w:w="2489" w:type="dxa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06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528" w:type="dxa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1526" w:type="dxa"/>
            <w:gridSpan w:val="2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    级</w:t>
            </w:r>
          </w:p>
        </w:tc>
        <w:tc>
          <w:tcPr>
            <w:tcW w:w="2489" w:type="dxa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6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入学时间</w:t>
            </w:r>
          </w:p>
        </w:tc>
        <w:tc>
          <w:tcPr>
            <w:tcW w:w="1528" w:type="dxa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院系名称</w:t>
            </w:r>
          </w:p>
        </w:tc>
        <w:tc>
          <w:tcPr>
            <w:tcW w:w="1526" w:type="dxa"/>
            <w:gridSpan w:val="2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2489" w:type="dxa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6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1528" w:type="dxa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在华电话</w:t>
            </w:r>
          </w:p>
        </w:tc>
        <w:tc>
          <w:tcPr>
            <w:tcW w:w="1526" w:type="dxa"/>
            <w:gridSpan w:val="2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email地址</w:t>
            </w:r>
          </w:p>
        </w:tc>
        <w:tc>
          <w:tcPr>
            <w:tcW w:w="2489" w:type="dxa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69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永久电话</w:t>
            </w:r>
          </w:p>
        </w:tc>
        <w:tc>
          <w:tcPr>
            <w:tcW w:w="1528" w:type="dxa"/>
          </w:tcPr>
          <w:p>
            <w:pPr>
              <w:rPr>
                <w:b/>
                <w:sz w:val="24"/>
              </w:rPr>
            </w:pPr>
          </w:p>
        </w:tc>
        <w:tc>
          <w:tcPr>
            <w:tcW w:w="1224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5239" w:type="dxa"/>
            <w:gridSpan w:val="4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9" w:hRule="atLeast"/>
        </w:trPr>
        <w:tc>
          <w:tcPr>
            <w:tcW w:w="1069" w:type="dxa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学籍变动情况（在相应的（）内划√）</w:t>
            </w:r>
          </w:p>
        </w:tc>
        <w:tc>
          <w:tcPr>
            <w:tcW w:w="7991" w:type="dxa"/>
            <w:gridSpan w:val="6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）休学             从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 至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 xml:space="preserve">月 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）复学             从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 开始复学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</w:p>
          <w:p>
            <w:pPr>
              <w:ind w:firstLine="2048" w:firstLineChars="8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申请JW202表：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自取 /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邮寄）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退学             从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 开始退学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060" w:type="dxa"/>
            <w:gridSpan w:val="7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学籍变动原因</w:t>
            </w: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本人签字:</w:t>
            </w: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127" w:type="dxa"/>
            <w:gridSpan w:val="4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导员意见：</w:t>
            </w: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导员签字:</w:t>
            </w: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年    月    日</w:t>
            </w:r>
          </w:p>
        </w:tc>
        <w:tc>
          <w:tcPr>
            <w:tcW w:w="4933" w:type="dxa"/>
            <w:gridSpan w:val="3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国际交流学院意见：</w:t>
            </w: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负责人签字：</w:t>
            </w: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国际交流学院公章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060" w:type="dxa"/>
            <w:gridSpan w:val="7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教务处意见：</w:t>
            </w: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负责人签字：</w:t>
            </w:r>
          </w:p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教务处公章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060" w:type="dxa"/>
            <w:gridSpan w:val="7"/>
          </w:tcPr>
          <w:p>
            <w:pPr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备注：</w:t>
            </w:r>
          </w:p>
        </w:tc>
      </w:tr>
    </w:tbl>
    <w:p>
      <w:pPr>
        <w:ind w:firstLine="602" w:firstLineChars="250"/>
        <w:rPr>
          <w:b/>
          <w:sz w:val="24"/>
          <w:szCs w:val="24"/>
        </w:rPr>
      </w:pPr>
    </w:p>
    <w:p>
      <w:pPr>
        <w:rPr>
          <w:b/>
          <w:sz w:val="20"/>
        </w:rPr>
      </w:pPr>
    </w:p>
    <w:p>
      <w:pPr>
        <w:rPr>
          <w:b/>
          <w:sz w:val="20"/>
        </w:rPr>
      </w:pPr>
      <w:r>
        <w:rPr>
          <w:rFonts w:hint="eastAsia"/>
          <w:b/>
          <w:sz w:val="20"/>
        </w:rPr>
        <w:t>填表说明：</w:t>
      </w:r>
    </w:p>
    <w:p>
      <w:pPr>
        <w:ind w:left="360"/>
        <w:rPr>
          <w:b/>
          <w:sz w:val="20"/>
        </w:rPr>
      </w:pPr>
      <w:r>
        <w:rPr>
          <w:rFonts w:hint="eastAsia"/>
          <w:b/>
          <w:sz w:val="20"/>
        </w:rPr>
        <w:t>（1）本表应附学生本人申请书和有关证明（因病休学、复学需附三甲医院保健科诊断书）;</w:t>
      </w:r>
    </w:p>
    <w:p>
      <w:pPr>
        <w:ind w:left="360"/>
        <w:rPr>
          <w:b/>
          <w:sz w:val="20"/>
        </w:rPr>
      </w:pPr>
      <w:r>
        <w:rPr>
          <w:rFonts w:hint="eastAsia"/>
          <w:b/>
          <w:sz w:val="20"/>
        </w:rPr>
        <w:t>（2）本表一式三份，分别由教务处、留学生办公室、学生所在院（系、所）存档。</w:t>
      </w:r>
    </w:p>
    <w:p>
      <w:pPr>
        <w:jc w:val="center"/>
        <w:rPr>
          <w:rFonts w:ascii="楷体_GB2312" w:eastAsia="Malgun Gothic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吉林动画学院国际及港澳台学生离校手续流程表</w:t>
      </w:r>
    </w:p>
    <w:tbl>
      <w:tblPr>
        <w:tblStyle w:val="7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265"/>
        <w:gridCol w:w="77"/>
        <w:gridCol w:w="1543"/>
        <w:gridCol w:w="76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 名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 别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国  籍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护照号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6" w:type="dxa"/>
            <w:vAlign w:val="center"/>
          </w:tcPr>
          <w:p>
            <w:pPr>
              <w:ind w:firstLine="359" w:firstLineChars="149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学习时间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学习类型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派出学校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56" w:type="dxa"/>
            <w:gridSpan w:val="6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离校手续办理情况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138" w:type="dxa"/>
            <w:gridSpan w:val="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1、来华签证办理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经办人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8" w:type="dxa"/>
            <w:gridSpan w:val="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2、学院各项费用交纳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经办人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138" w:type="dxa"/>
            <w:gridSpan w:val="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3、学生管理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经办人</w:t>
            </w:r>
          </w:p>
        </w:tc>
        <w:tc>
          <w:tcPr>
            <w:tcW w:w="269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8" w:type="dxa"/>
            <w:gridSpan w:val="3"/>
          </w:tcPr>
          <w:p>
            <w:pPr>
              <w:rPr>
                <w:rFonts w:ascii="楷体_GB2312" w:eastAsia="Malgun Gothic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国际交流学院意见：</w:t>
            </w:r>
          </w:p>
        </w:tc>
        <w:tc>
          <w:tcPr>
            <w:tcW w:w="4318" w:type="dxa"/>
            <w:gridSpan w:val="3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辅导员意见：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8" w:type="dxa"/>
            <w:gridSpan w:val="3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学生工作部意见：</w:t>
            </w:r>
          </w:p>
        </w:tc>
        <w:tc>
          <w:tcPr>
            <w:tcW w:w="4318" w:type="dxa"/>
            <w:gridSpan w:val="3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公寓管理处意见：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8" w:type="dxa"/>
            <w:gridSpan w:val="3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教务部意见：</w:t>
            </w:r>
          </w:p>
        </w:tc>
        <w:tc>
          <w:tcPr>
            <w:tcW w:w="4318" w:type="dxa"/>
            <w:gridSpan w:val="3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财务处意见：</w:t>
            </w:r>
            <w:r>
              <w:rPr>
                <w:rFonts w:hint="eastAsia" w:ascii="楷体_GB2312" w:eastAsia="楷体_GB2312"/>
                <w:sz w:val="20"/>
              </w:rPr>
              <w:t>（学费及寝费缴纳情况）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38" w:type="dxa"/>
            <w:gridSpan w:val="3"/>
          </w:tcPr>
          <w:p>
            <w:pPr>
              <w:rPr>
                <w:rFonts w:ascii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分院领导意见：</w:t>
            </w:r>
          </w:p>
        </w:tc>
        <w:tc>
          <w:tcPr>
            <w:tcW w:w="4318" w:type="dxa"/>
            <w:gridSpan w:val="3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图书馆意见：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56" w:type="dxa"/>
            <w:gridSpan w:val="6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校领导意见：</w:t>
            </w:r>
          </w:p>
        </w:tc>
      </w:tr>
    </w:tbl>
    <w:p>
      <w:pPr>
        <w:rPr>
          <w:rFonts w:ascii="楷体_GB2312"/>
          <w:sz w:val="24"/>
        </w:rPr>
      </w:pPr>
      <w:r>
        <w:rPr>
          <w:rFonts w:hint="eastAsia" w:ascii="楷体_GB2312" w:eastAsia="楷体_GB2312"/>
          <w:sz w:val="24"/>
        </w:rPr>
        <w:t>备注：此表将复印件交给以上部门各一份，并自己保留一份。</w:t>
      </w:r>
    </w:p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           </w:t>
      </w:r>
      <w:r>
        <w:rPr>
          <w:rFonts w:hint="eastAsia" w:ascii="楷体_GB2312" w:eastAsia="楷体_GB2312"/>
          <w:sz w:val="28"/>
          <w:szCs w:val="28"/>
        </w:rPr>
        <w:t>填表日期：    年   月    日</w:t>
      </w:r>
    </w:p>
    <w:p>
      <w:pPr>
        <w:rPr>
          <w:rFonts w:ascii="宋体" w:hAnsi="宋体" w:cs="宋体"/>
          <w:color w:val="000000"/>
          <w:kern w:val="0"/>
          <w:szCs w:val="21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lkNzJhYTI4NzUzNWRlY2JlNDYyMjAzOTIzNTgifQ=="/>
  </w:docVars>
  <w:rsids>
    <w:rsidRoot w:val="00000000"/>
    <w:rsid w:val="05357F2E"/>
    <w:rsid w:val="0D3D618E"/>
    <w:rsid w:val="16AF16EB"/>
    <w:rsid w:val="1CD8559B"/>
    <w:rsid w:val="1D5F6F2F"/>
    <w:rsid w:val="288C759A"/>
    <w:rsid w:val="2BB17DD2"/>
    <w:rsid w:val="382860AE"/>
    <w:rsid w:val="3B8D58DF"/>
    <w:rsid w:val="3F383D1F"/>
    <w:rsid w:val="454069EF"/>
    <w:rsid w:val="4FF950EB"/>
    <w:rsid w:val="557D4BD3"/>
    <w:rsid w:val="56FF1351"/>
    <w:rsid w:val="5AFB2DB8"/>
    <w:rsid w:val="5EE57A83"/>
    <w:rsid w:val="5F2D3C22"/>
    <w:rsid w:val="600A3398"/>
    <w:rsid w:val="67624210"/>
    <w:rsid w:val="678072D7"/>
    <w:rsid w:val="690600B1"/>
    <w:rsid w:val="6BFD341F"/>
    <w:rsid w:val="6DA438B6"/>
    <w:rsid w:val="7450329B"/>
    <w:rsid w:val="767B20DE"/>
    <w:rsid w:val="78C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6557</Words>
  <Characters>9841</Characters>
  <Lines>0</Lines>
  <Paragraphs>0</Paragraphs>
  <TotalTime>1</TotalTime>
  <ScaleCrop>false</ScaleCrop>
  <LinksUpToDate>false</LinksUpToDate>
  <CharactersWithSpaces>15877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2022-06-28T00:26:00Z</dcterms:created>
  <dc:creator>Administrator</dc:creator>
  <cp:lastModifiedBy>莹莹 </cp:lastModifiedBy>
  <dcterms:modified xsi:type="dcterms:W3CDTF">2022-12-14T08:56:01Z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E4C9EBEB6DC14389A1CAB7AED19663CF</vt:lpwstr>
  </property>
</Properties>
</file>